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1BE" w:rsidRPr="00B15A5B" w:rsidRDefault="00B15A5B" w:rsidP="00B15A5B">
      <w:pPr>
        <w:pStyle w:val="berschrift1"/>
        <w:rPr>
          <w:color w:val="8E052B"/>
        </w:rPr>
      </w:pPr>
      <w:r w:rsidRPr="00B15A5B">
        <w:rPr>
          <w:color w:val="8E052B"/>
        </w:rPr>
        <w:t xml:space="preserve">Veröffentlichungen von Michael </w:t>
      </w:r>
      <w:proofErr w:type="spellStart"/>
      <w:r w:rsidRPr="00B15A5B">
        <w:rPr>
          <w:color w:val="8E052B"/>
        </w:rPr>
        <w:t>Wihlenda</w:t>
      </w:r>
      <w:proofErr w:type="spellEnd"/>
    </w:p>
    <w:p w:rsidR="00B15A5B" w:rsidRDefault="00B15A5B" w:rsidP="00B15A5B"/>
    <w:p w:rsidR="00B15A5B" w:rsidRPr="00B15A5B" w:rsidRDefault="00B15A5B" w:rsidP="00B15A5B">
      <w:pPr>
        <w:rPr>
          <w:u w:val="single"/>
        </w:rPr>
      </w:pPr>
      <w:r w:rsidRPr="00B15A5B">
        <w:rPr>
          <w:u w:val="single"/>
        </w:rPr>
        <w:t>Wissenschaftliche Publikationen</w:t>
      </w:r>
      <w:r w:rsidRPr="00B15A5B">
        <w:rPr>
          <w:u w:val="single"/>
        </w:rPr>
        <w:t xml:space="preserve">: </w:t>
      </w:r>
    </w:p>
    <w:p w:rsidR="00B15A5B" w:rsidRPr="00B15A5B" w:rsidRDefault="00B15A5B" w:rsidP="00B15A5B"/>
    <w:p w:rsidR="00B15A5B" w:rsidRPr="00B15A5B" w:rsidRDefault="00B15A5B" w:rsidP="00B15A5B">
      <w:pPr>
        <w:numPr>
          <w:ilvl w:val="0"/>
          <w:numId w:val="5"/>
        </w:numPr>
        <w:rPr>
          <w:lang w:val="en-US"/>
        </w:rPr>
      </w:pPr>
      <w:proofErr w:type="spellStart"/>
      <w:r w:rsidRPr="00B15A5B">
        <w:t>Wihlenda</w:t>
      </w:r>
      <w:proofErr w:type="spellEnd"/>
      <w:r w:rsidRPr="00B15A5B">
        <w:t xml:space="preserve">, M. </w:t>
      </w:r>
      <w:proofErr w:type="spellStart"/>
      <w:r w:rsidRPr="00B15A5B">
        <w:t>Brahm</w:t>
      </w:r>
      <w:proofErr w:type="spellEnd"/>
      <w:r w:rsidRPr="00B15A5B">
        <w:t xml:space="preserve">, T, </w:t>
      </w:r>
      <w:proofErr w:type="spellStart"/>
      <w:r w:rsidRPr="00B15A5B">
        <w:t>Habisch</w:t>
      </w:r>
      <w:proofErr w:type="spellEnd"/>
      <w:r w:rsidRPr="00B15A5B">
        <w:t xml:space="preserve">, A. (2020). </w:t>
      </w:r>
      <w:r w:rsidRPr="00B15A5B">
        <w:rPr>
          <w:lang w:val="en-US"/>
        </w:rPr>
        <w:t xml:space="preserve">Social Responsibility in Higher Education. Social Entrepreneurial Competences of </w:t>
      </w:r>
      <w:proofErr w:type="gramStart"/>
      <w:r w:rsidRPr="00B15A5B">
        <w:rPr>
          <w:lang w:val="en-US"/>
        </w:rPr>
        <w:t>Civically-Engaged</w:t>
      </w:r>
      <w:proofErr w:type="gramEnd"/>
      <w:r w:rsidRPr="00B15A5B">
        <w:rPr>
          <w:lang w:val="en-US"/>
        </w:rPr>
        <w:t xml:space="preserve"> Students. Journal of Management Education, UNDER REVIEW</w:t>
      </w:r>
    </w:p>
    <w:p w:rsidR="00B15A5B" w:rsidRPr="00B15A5B" w:rsidRDefault="00B15A5B" w:rsidP="00B15A5B">
      <w:pPr>
        <w:numPr>
          <w:ilvl w:val="0"/>
          <w:numId w:val="5"/>
        </w:numPr>
      </w:pPr>
      <w:proofErr w:type="spellStart"/>
      <w:r w:rsidRPr="00B15A5B">
        <w:rPr>
          <w:lang w:val="en-US"/>
        </w:rPr>
        <w:t>Wihlenda</w:t>
      </w:r>
      <w:proofErr w:type="spellEnd"/>
      <w:r w:rsidRPr="00B15A5B">
        <w:rPr>
          <w:lang w:val="en-US"/>
        </w:rPr>
        <w:t xml:space="preserve">, M., &amp; </w:t>
      </w:r>
      <w:proofErr w:type="spellStart"/>
      <w:r w:rsidRPr="00B15A5B">
        <w:rPr>
          <w:lang w:val="en-US"/>
        </w:rPr>
        <w:t>Brahm</w:t>
      </w:r>
      <w:proofErr w:type="spellEnd"/>
      <w:r w:rsidRPr="00B15A5B">
        <w:rPr>
          <w:lang w:val="en-US"/>
        </w:rPr>
        <w:t xml:space="preserve">, T. (2020). The Social Innovation Camp – Fostering social </w:t>
      </w:r>
      <w:proofErr w:type="spellStart"/>
      <w:r w:rsidRPr="00B15A5B">
        <w:rPr>
          <w:lang w:val="en-US"/>
        </w:rPr>
        <w:t>entrepreneuring</w:t>
      </w:r>
      <w:proofErr w:type="spellEnd"/>
      <w:r w:rsidRPr="00B15A5B">
        <w:rPr>
          <w:lang w:val="en-US"/>
        </w:rPr>
        <w:t xml:space="preserve"> as a process. </w:t>
      </w:r>
      <w:r w:rsidRPr="00B15A5B">
        <w:t xml:space="preserve">Journal </w:t>
      </w:r>
      <w:proofErr w:type="spellStart"/>
      <w:r w:rsidRPr="00B15A5B">
        <w:t>of</w:t>
      </w:r>
      <w:proofErr w:type="spellEnd"/>
      <w:r w:rsidRPr="00B15A5B">
        <w:t xml:space="preserve"> Management Education, UNDER REVIEW.</w:t>
      </w:r>
    </w:p>
    <w:p w:rsidR="00B15A5B" w:rsidRPr="00B15A5B" w:rsidRDefault="00B15A5B" w:rsidP="00B15A5B">
      <w:pPr>
        <w:numPr>
          <w:ilvl w:val="0"/>
          <w:numId w:val="5"/>
        </w:numPr>
      </w:pPr>
      <w:proofErr w:type="spellStart"/>
      <w:r w:rsidRPr="00B15A5B">
        <w:rPr>
          <w:lang w:val="en-US"/>
        </w:rPr>
        <w:t>Wihlenda</w:t>
      </w:r>
      <w:proofErr w:type="spellEnd"/>
      <w:r w:rsidRPr="00B15A5B">
        <w:rPr>
          <w:lang w:val="en-US"/>
        </w:rPr>
        <w:t xml:space="preserve">, M. (2018). The World Citizen School – A space for self-organized learning of socially engaged student initiatives. </w:t>
      </w:r>
      <w:r w:rsidRPr="00B15A5B">
        <w:t>Zeitschrift Für Hochschulentwicklung, 13(2), 141–154.  </w:t>
      </w:r>
    </w:p>
    <w:p w:rsidR="00B15A5B" w:rsidRPr="00B15A5B" w:rsidRDefault="00B15A5B" w:rsidP="00B15A5B">
      <w:pPr>
        <w:numPr>
          <w:ilvl w:val="0"/>
          <w:numId w:val="5"/>
        </w:numPr>
      </w:pPr>
      <w:r w:rsidRPr="00B15A5B">
        <w:t xml:space="preserve">Krick, A., </w:t>
      </w:r>
      <w:proofErr w:type="spellStart"/>
      <w:r w:rsidRPr="00B15A5B">
        <w:t>Tresp</w:t>
      </w:r>
      <w:proofErr w:type="spellEnd"/>
      <w:r w:rsidRPr="00B15A5B">
        <w:t xml:space="preserve">, S., Vatter, M., Ludwig, A., </w:t>
      </w:r>
      <w:proofErr w:type="spellStart"/>
      <w:r w:rsidRPr="00B15A5B">
        <w:t>Wihlenda</w:t>
      </w:r>
      <w:proofErr w:type="spellEnd"/>
      <w:r w:rsidRPr="00B15A5B">
        <w:t xml:space="preserve">, M., &amp; </w:t>
      </w:r>
      <w:proofErr w:type="spellStart"/>
      <w:r w:rsidRPr="00B15A5B">
        <w:t>Rettenberger</w:t>
      </w:r>
      <w:proofErr w:type="spellEnd"/>
      <w:r w:rsidRPr="00B15A5B">
        <w:t xml:space="preserve">, M. (2016). </w:t>
      </w:r>
      <w:r w:rsidRPr="00B15A5B">
        <w:rPr>
          <w:lang w:val="en-US"/>
        </w:rPr>
        <w:t xml:space="preserve">The Relationships Between the Dark Triad, the Moral Judgment Level, and the Students’ Disciplinary Choice. </w:t>
      </w:r>
      <w:r w:rsidRPr="00B15A5B">
        <w:t xml:space="preserve">Journal </w:t>
      </w:r>
      <w:proofErr w:type="spellStart"/>
      <w:r w:rsidRPr="00B15A5B">
        <w:t>of</w:t>
      </w:r>
      <w:proofErr w:type="spellEnd"/>
      <w:r w:rsidRPr="00B15A5B">
        <w:t xml:space="preserve"> </w:t>
      </w:r>
      <w:proofErr w:type="gramStart"/>
      <w:r w:rsidRPr="00B15A5B">
        <w:t>Individual</w:t>
      </w:r>
      <w:proofErr w:type="gramEnd"/>
      <w:r w:rsidRPr="00B15A5B">
        <w:t xml:space="preserve"> </w:t>
      </w:r>
      <w:proofErr w:type="spellStart"/>
      <w:r w:rsidRPr="00B15A5B">
        <w:t>Differences</w:t>
      </w:r>
      <w:proofErr w:type="spellEnd"/>
      <w:r w:rsidRPr="00B15A5B">
        <w:t>, 37(1), 24–30.</w:t>
      </w:r>
    </w:p>
    <w:p w:rsidR="00B15A5B" w:rsidRDefault="00B15A5B" w:rsidP="00B15A5B">
      <w:pPr>
        <w:numPr>
          <w:ilvl w:val="0"/>
          <w:numId w:val="5"/>
        </w:numPr>
      </w:pPr>
      <w:proofErr w:type="spellStart"/>
      <w:r w:rsidRPr="00B15A5B">
        <w:t>Dierksmeier</w:t>
      </w:r>
      <w:proofErr w:type="spellEnd"/>
      <w:r w:rsidRPr="00B15A5B">
        <w:t xml:space="preserve">, C., </w:t>
      </w:r>
      <w:proofErr w:type="spellStart"/>
      <w:r w:rsidRPr="00B15A5B">
        <w:t>Hoegl</w:t>
      </w:r>
      <w:proofErr w:type="spellEnd"/>
      <w:r w:rsidRPr="00B15A5B">
        <w:t xml:space="preserve">, K., &amp; </w:t>
      </w:r>
      <w:proofErr w:type="spellStart"/>
      <w:r w:rsidRPr="00B15A5B">
        <w:t>Wihlenda</w:t>
      </w:r>
      <w:proofErr w:type="spellEnd"/>
      <w:r w:rsidRPr="00B15A5B">
        <w:t xml:space="preserve">, M. (2016). </w:t>
      </w:r>
      <w:r w:rsidRPr="00B15A5B">
        <w:rPr>
          <w:lang w:val="en-US"/>
        </w:rPr>
        <w:t xml:space="preserve">Mental Models Matter: Ways to an Intercultural Executive Education. In M.-T. </w:t>
      </w:r>
      <w:proofErr w:type="spellStart"/>
      <w:r w:rsidRPr="00B15A5B">
        <w:rPr>
          <w:lang w:val="en-US"/>
        </w:rPr>
        <w:t>Lepeley</w:t>
      </w:r>
      <w:proofErr w:type="spellEnd"/>
      <w:r w:rsidRPr="00B15A5B">
        <w:rPr>
          <w:lang w:val="en-US"/>
        </w:rPr>
        <w:t xml:space="preserve">, E. von </w:t>
      </w:r>
      <w:proofErr w:type="spellStart"/>
      <w:r w:rsidRPr="00B15A5B">
        <w:rPr>
          <w:lang w:val="en-US"/>
        </w:rPr>
        <w:t>Kimakowitz</w:t>
      </w:r>
      <w:proofErr w:type="spellEnd"/>
      <w:r w:rsidRPr="00B15A5B">
        <w:rPr>
          <w:lang w:val="en-US"/>
        </w:rPr>
        <w:t xml:space="preserve">, &amp; R. </w:t>
      </w:r>
      <w:proofErr w:type="spellStart"/>
      <w:r w:rsidRPr="00B15A5B">
        <w:rPr>
          <w:lang w:val="en-US"/>
        </w:rPr>
        <w:t>Bardy</w:t>
      </w:r>
      <w:proofErr w:type="spellEnd"/>
      <w:r w:rsidRPr="00B15A5B">
        <w:rPr>
          <w:lang w:val="en-US"/>
        </w:rPr>
        <w:t xml:space="preserve"> (Eds.), Human Centered Management in Executive Education (pp. 96–109). </w:t>
      </w:r>
      <w:r w:rsidRPr="00B15A5B">
        <w:t>London: Palgrave Macmillan.</w:t>
      </w:r>
    </w:p>
    <w:p w:rsidR="00B15A5B" w:rsidRPr="00B15A5B" w:rsidRDefault="00B15A5B" w:rsidP="00B15A5B">
      <w:pPr>
        <w:ind w:left="720"/>
      </w:pPr>
    </w:p>
    <w:p w:rsidR="00B15A5B" w:rsidRPr="00B15A5B" w:rsidRDefault="00B15A5B" w:rsidP="00B15A5B">
      <w:pPr>
        <w:rPr>
          <w:b/>
          <w:bCs/>
          <w:u w:val="single"/>
        </w:rPr>
      </w:pPr>
      <w:r w:rsidRPr="00B15A5B">
        <w:rPr>
          <w:u w:val="single"/>
        </w:rPr>
        <w:t>Herausgeberschaft und Beiträge (erscheint im Frühjahr 2020)</w:t>
      </w:r>
      <w:r w:rsidRPr="00B15A5B">
        <w:rPr>
          <w:u w:val="single"/>
        </w:rPr>
        <w:t>:</w:t>
      </w:r>
    </w:p>
    <w:p w:rsidR="00B15A5B" w:rsidRPr="00B15A5B" w:rsidRDefault="00B15A5B" w:rsidP="00B15A5B"/>
    <w:p w:rsidR="00B15A5B" w:rsidRPr="00B15A5B" w:rsidRDefault="00B15A5B" w:rsidP="00B15A5B">
      <w:pPr>
        <w:numPr>
          <w:ilvl w:val="0"/>
          <w:numId w:val="6"/>
        </w:numPr>
        <w:rPr>
          <w:b/>
          <w:bCs/>
          <w:lang w:val="en-US"/>
        </w:rPr>
      </w:pP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 xml:space="preserve">, T. &amp; Greger, L. (Hrsg.) </w:t>
      </w:r>
      <w:r w:rsidRPr="00B15A5B">
        <w:rPr>
          <w:lang w:val="en-US"/>
        </w:rPr>
        <w:t xml:space="preserve">(2020). Social Innovation Education an </w:t>
      </w:r>
      <w:proofErr w:type="spellStart"/>
      <w:r w:rsidRPr="00B15A5B">
        <w:rPr>
          <w:lang w:val="en-US"/>
        </w:rPr>
        <w:t>Hochschulen</w:t>
      </w:r>
      <w:proofErr w:type="spellEnd"/>
      <w:r w:rsidRPr="00B15A5B">
        <w:rPr>
          <w:lang w:val="en-US"/>
        </w:rPr>
        <w:t xml:space="preserve"> </w:t>
      </w:r>
      <w:proofErr w:type="spellStart"/>
      <w:r w:rsidRPr="00B15A5B">
        <w:rPr>
          <w:lang w:val="en-US"/>
        </w:rPr>
        <w:t>bringen</w:t>
      </w:r>
      <w:proofErr w:type="spellEnd"/>
      <w:r w:rsidRPr="00B15A5B">
        <w:rPr>
          <w:lang w:val="en-US"/>
        </w:rPr>
        <w:t>. Tübingen: Library Press</w:t>
      </w:r>
    </w:p>
    <w:p w:rsidR="00B15A5B" w:rsidRPr="00B15A5B" w:rsidRDefault="00B15A5B" w:rsidP="00B15A5B">
      <w:pPr>
        <w:rPr>
          <w:b/>
          <w:bCs/>
        </w:rPr>
      </w:pPr>
      <w:r w:rsidRPr="00B15A5B">
        <w:rPr>
          <w:lang w:val="en-US"/>
        </w:rPr>
        <w:t xml:space="preserve">      </w:t>
      </w:r>
      <w:r w:rsidRPr="00B15A5B">
        <w:t>Beiträge: 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rPr>
          <w:lang w:val="en-US"/>
        </w:rPr>
        <w:t>Wihlenda</w:t>
      </w:r>
      <w:proofErr w:type="spellEnd"/>
      <w:r w:rsidRPr="00B15A5B">
        <w:rPr>
          <w:lang w:val="en-US"/>
        </w:rPr>
        <w:t xml:space="preserve">, M. &amp; </w:t>
      </w:r>
      <w:proofErr w:type="spellStart"/>
      <w:r w:rsidRPr="00B15A5B">
        <w:rPr>
          <w:lang w:val="en-US"/>
        </w:rPr>
        <w:t>Brahm</w:t>
      </w:r>
      <w:proofErr w:type="spellEnd"/>
      <w:r w:rsidRPr="00B15A5B">
        <w:rPr>
          <w:lang w:val="en-US"/>
        </w:rPr>
        <w:t xml:space="preserve">, T. (2020). Social Innovation Education. </w:t>
      </w:r>
      <w:r w:rsidRPr="00B15A5B">
        <w:t xml:space="preserve">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t>Wihlenda</w:t>
      </w:r>
      <w:proofErr w:type="spellEnd"/>
      <w:r w:rsidRPr="00B15A5B">
        <w:t xml:space="preserve">, M. (2020). World </w:t>
      </w:r>
      <w:proofErr w:type="spellStart"/>
      <w:r w:rsidRPr="00B15A5B">
        <w:t>Citizen</w:t>
      </w:r>
      <w:proofErr w:type="spellEnd"/>
      <w:r w:rsidRPr="00B15A5B">
        <w:t xml:space="preserve"> School Modell - Lernphilosophie &amp; Lernsystem für globales, sozial-innovatives und werteorientiertes Lernen.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t>Wihlenda</w:t>
      </w:r>
      <w:proofErr w:type="spellEnd"/>
      <w:r w:rsidRPr="00B15A5B">
        <w:t xml:space="preserve">, M. &amp; </w:t>
      </w:r>
      <w:proofErr w:type="spellStart"/>
      <w:r w:rsidRPr="00B15A5B">
        <w:t>Brahm</w:t>
      </w:r>
      <w:proofErr w:type="spellEnd"/>
      <w:r w:rsidRPr="00B15A5B">
        <w:t xml:space="preserve">, T. (2020). </w:t>
      </w:r>
      <w:proofErr w:type="spellStart"/>
      <w:r w:rsidRPr="00B15A5B">
        <w:t>Social</w:t>
      </w:r>
      <w:proofErr w:type="spellEnd"/>
      <w:r w:rsidRPr="00B15A5B">
        <w:t xml:space="preserve"> Innovation Camp - (</w:t>
      </w:r>
      <w:r w:rsidRPr="00B15A5B">
        <w:rPr>
          <w:b/>
          <w:bCs/>
        </w:rPr>
        <w:t>Forschungs-)Design</w:t>
      </w:r>
      <w:r w:rsidRPr="00B15A5B">
        <w:t xml:space="preserve">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r w:rsidRPr="00B15A5B">
        <w:t xml:space="preserve">Lange, V, Schmidt, L. &amp; </w:t>
      </w:r>
      <w:proofErr w:type="spellStart"/>
      <w:r w:rsidRPr="00B15A5B">
        <w:t>Wihlenda</w:t>
      </w:r>
      <w:proofErr w:type="spellEnd"/>
      <w:r w:rsidRPr="00B15A5B">
        <w:t>, M. (2020). "Lern doch was du willst" - Das </w:t>
      </w:r>
      <w:r w:rsidRPr="00B15A5B">
        <w:rPr>
          <w:b/>
          <w:bCs/>
        </w:rPr>
        <w:t>Teamstudium</w:t>
      </w:r>
      <w:r w:rsidRPr="00B15A5B">
        <w:t xml:space="preserve"> der World </w:t>
      </w:r>
      <w:proofErr w:type="spellStart"/>
      <w:r w:rsidRPr="00B15A5B">
        <w:t>Citizen</w:t>
      </w:r>
      <w:proofErr w:type="spellEnd"/>
      <w:r w:rsidRPr="00B15A5B">
        <w:t xml:space="preserve"> School für Initiativen &amp; </w:t>
      </w:r>
      <w:proofErr w:type="spellStart"/>
      <w:r w:rsidRPr="00B15A5B">
        <w:t>Social</w:t>
      </w:r>
      <w:proofErr w:type="spellEnd"/>
      <w:r w:rsidRPr="00B15A5B">
        <w:t xml:space="preserve"> Startups. 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rPr>
          <w:lang w:val="en-US"/>
        </w:rPr>
        <w:t>Wihlenda</w:t>
      </w:r>
      <w:proofErr w:type="spellEnd"/>
      <w:r w:rsidRPr="00B15A5B">
        <w:rPr>
          <w:lang w:val="en-US"/>
        </w:rPr>
        <w:t xml:space="preserve">, M. (2020). Learning Orchestra Canvas (LOC) der World Citizen School. </w:t>
      </w:r>
      <w:r w:rsidRPr="00B15A5B">
        <w:t xml:space="preserve">Vorlage zur Modellierung werteorientierter Organisationen.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  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t>Wihlenda</w:t>
      </w:r>
      <w:proofErr w:type="spellEnd"/>
      <w:r w:rsidRPr="00B15A5B">
        <w:t xml:space="preserve">, M. (2020). "Eins plus eins ist größer zwei" - Die soziale Marktplatz-Methode der World </w:t>
      </w:r>
      <w:proofErr w:type="spellStart"/>
      <w:r w:rsidRPr="00B15A5B">
        <w:t>Citizen</w:t>
      </w:r>
      <w:proofErr w:type="spellEnd"/>
      <w:r w:rsidRPr="00B15A5B">
        <w:t xml:space="preserve"> School.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proofErr w:type="spellStart"/>
      <w:r w:rsidRPr="00B15A5B">
        <w:lastRenderedPageBreak/>
        <w:t>Wihlenda</w:t>
      </w:r>
      <w:proofErr w:type="spellEnd"/>
      <w:r w:rsidRPr="00B15A5B">
        <w:t xml:space="preserve">, M. (2020). </w:t>
      </w:r>
      <w:proofErr w:type="spellStart"/>
      <w:r w:rsidRPr="00B15A5B">
        <w:t>Social</w:t>
      </w:r>
      <w:proofErr w:type="spellEnd"/>
      <w:r w:rsidRPr="00B15A5B">
        <w:t xml:space="preserve"> Innovation Education - Toolbox (SIE-T) - Verstärker für Engagierte, Querdenkerinnen, Problemlöser, Macherinnen und Teamplayer.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Pr="00B15A5B" w:rsidRDefault="00B15A5B" w:rsidP="00B15A5B">
      <w:pPr>
        <w:numPr>
          <w:ilvl w:val="0"/>
          <w:numId w:val="7"/>
        </w:numPr>
        <w:rPr>
          <w:b/>
          <w:bCs/>
        </w:rPr>
      </w:pPr>
      <w:r w:rsidRPr="00B15A5B">
        <w:t xml:space="preserve">Schock, F. &amp; </w:t>
      </w:r>
      <w:proofErr w:type="spellStart"/>
      <w:r w:rsidRPr="00B15A5B">
        <w:t>Wihlenda</w:t>
      </w:r>
      <w:proofErr w:type="spellEnd"/>
      <w:r w:rsidRPr="00B15A5B">
        <w:t>, M. (2020). Stuttgarter Change Labs - Finanzierung von (studentischen) Lehr-/</w:t>
      </w:r>
      <w:r w:rsidRPr="00B15A5B">
        <w:rPr>
          <w:b/>
          <w:bCs/>
        </w:rPr>
        <w:t>Lernprojekten</w:t>
      </w:r>
      <w:r w:rsidRPr="00B15A5B">
        <w:t xml:space="preserve">. In </w:t>
      </w:r>
      <w:proofErr w:type="spellStart"/>
      <w:r w:rsidRPr="00B15A5B">
        <w:t>Wihlenda</w:t>
      </w:r>
      <w:proofErr w:type="spellEnd"/>
      <w:r w:rsidRPr="00B15A5B">
        <w:t xml:space="preserve">, M., </w:t>
      </w:r>
      <w:proofErr w:type="spellStart"/>
      <w:r w:rsidRPr="00B15A5B">
        <w:t>Brahm</w:t>
      </w:r>
      <w:proofErr w:type="spellEnd"/>
      <w:r w:rsidRPr="00B15A5B">
        <w:t>, T. &amp; Greger, L. (</w:t>
      </w:r>
      <w:proofErr w:type="spellStart"/>
      <w:r w:rsidRPr="00B15A5B">
        <w:t>Hrsg</w:t>
      </w:r>
      <w:proofErr w:type="spellEnd"/>
      <w:r w:rsidRPr="00B15A5B">
        <w:t xml:space="preserve">). </w:t>
      </w:r>
      <w:proofErr w:type="spellStart"/>
      <w:r w:rsidRPr="00B15A5B">
        <w:t>Social</w:t>
      </w:r>
      <w:proofErr w:type="spellEnd"/>
      <w:r w:rsidRPr="00B15A5B">
        <w:t xml:space="preserve"> Innovation Education an Hochschulen </w:t>
      </w:r>
      <w:proofErr w:type="spellStart"/>
      <w:proofErr w:type="gramStart"/>
      <w:r w:rsidRPr="00B15A5B">
        <w:t>bringen.Tübingen</w:t>
      </w:r>
      <w:proofErr w:type="spellEnd"/>
      <w:proofErr w:type="gramEnd"/>
      <w:r w:rsidRPr="00B15A5B">
        <w:t>: Library Press</w:t>
      </w:r>
    </w:p>
    <w:p w:rsidR="00B15A5B" w:rsidRDefault="00B15A5B" w:rsidP="00B15A5B"/>
    <w:p w:rsidR="00B15A5B" w:rsidRPr="00B15A5B" w:rsidRDefault="00B15A5B" w:rsidP="00B15A5B">
      <w:pPr>
        <w:rPr>
          <w:u w:val="single"/>
        </w:rPr>
      </w:pPr>
      <w:r w:rsidRPr="00B15A5B">
        <w:rPr>
          <w:u w:val="single"/>
        </w:rPr>
        <w:t>Sonstige Beiträge</w:t>
      </w:r>
      <w:r w:rsidRPr="00B15A5B">
        <w:rPr>
          <w:u w:val="single"/>
        </w:rPr>
        <w:t>:</w:t>
      </w:r>
      <w:r w:rsidRPr="00B15A5B">
        <w:rPr>
          <w:u w:val="single"/>
        </w:rPr>
        <w:br/>
      </w:r>
    </w:p>
    <w:p w:rsidR="00B15A5B" w:rsidRPr="00B15A5B" w:rsidRDefault="00B15A5B" w:rsidP="00B15A5B">
      <w:pPr>
        <w:numPr>
          <w:ilvl w:val="0"/>
          <w:numId w:val="8"/>
        </w:numPr>
      </w:pPr>
      <w:proofErr w:type="spellStart"/>
      <w:r w:rsidRPr="00B15A5B">
        <w:t>Wihlenda</w:t>
      </w:r>
      <w:proofErr w:type="spellEnd"/>
      <w:r w:rsidRPr="00B15A5B">
        <w:t xml:space="preserve">, M. (2015). Curriculum Change </w:t>
      </w:r>
      <w:proofErr w:type="spellStart"/>
      <w:r w:rsidRPr="00B15A5B">
        <w:t>now</w:t>
      </w:r>
      <w:proofErr w:type="spellEnd"/>
      <w:r w:rsidRPr="00B15A5B">
        <w:t>! – Studentische Initiativen als Treiber der Transformation. Politische Ökologie, Band 140 (Forschungswende. Wissen schaffen für die Große Transformation), 110–115.</w:t>
      </w:r>
    </w:p>
    <w:p w:rsidR="00B15A5B" w:rsidRDefault="00B15A5B" w:rsidP="00B15A5B">
      <w:pPr>
        <w:numPr>
          <w:ilvl w:val="0"/>
          <w:numId w:val="8"/>
        </w:numPr>
      </w:pPr>
      <w:proofErr w:type="spellStart"/>
      <w:r w:rsidRPr="00B15A5B">
        <w:t>Wihlenda</w:t>
      </w:r>
      <w:proofErr w:type="spellEnd"/>
      <w:r w:rsidRPr="00B15A5B">
        <w:t xml:space="preserve">, M. (2013). Mehr Freiraum für und durch </w:t>
      </w:r>
      <w:proofErr w:type="spellStart"/>
      <w:r w:rsidRPr="00B15A5B">
        <w:t>Social</w:t>
      </w:r>
      <w:proofErr w:type="spellEnd"/>
      <w:r w:rsidRPr="00B15A5B">
        <w:t xml:space="preserve"> Entrepreneurship. Agora42, 01/2013, 93.</w:t>
      </w:r>
    </w:p>
    <w:p w:rsidR="00B15A5B" w:rsidRDefault="00B15A5B" w:rsidP="00B15A5B"/>
    <w:p w:rsidR="00B15A5B" w:rsidRPr="00B15A5B" w:rsidRDefault="00B15A5B" w:rsidP="00B15A5B">
      <w:pPr>
        <w:rPr>
          <w:u w:val="single"/>
        </w:rPr>
      </w:pPr>
      <w:r w:rsidRPr="00B15A5B">
        <w:rPr>
          <w:u w:val="single"/>
        </w:rPr>
        <w:t xml:space="preserve">Veröffentlichungen aus der World </w:t>
      </w:r>
      <w:proofErr w:type="spellStart"/>
      <w:r w:rsidRPr="00B15A5B">
        <w:rPr>
          <w:u w:val="single"/>
        </w:rPr>
        <w:t>Citizen</w:t>
      </w:r>
      <w:proofErr w:type="spellEnd"/>
      <w:r w:rsidRPr="00B15A5B">
        <w:rPr>
          <w:u w:val="single"/>
        </w:rPr>
        <w:t xml:space="preserve"> School:</w:t>
      </w:r>
    </w:p>
    <w:p w:rsidR="00B15A5B" w:rsidRDefault="00B15A5B" w:rsidP="00B15A5B"/>
    <w:p w:rsidR="00B15A5B" w:rsidRPr="00B15A5B" w:rsidRDefault="00B15A5B" w:rsidP="00B15A5B">
      <w:pPr>
        <w:numPr>
          <w:ilvl w:val="0"/>
          <w:numId w:val="9"/>
        </w:numPr>
      </w:pPr>
      <w:r w:rsidRPr="00B15A5B">
        <w:rPr>
          <w:lang w:val="en-US"/>
        </w:rPr>
        <w:t xml:space="preserve">Wihlenda, M. &amp; Schönborn, S. (2020). Social Innovation Education - Toolbox. </w:t>
      </w:r>
      <w:r w:rsidRPr="00B15A5B">
        <w:t xml:space="preserve">Tübingen: World </w:t>
      </w:r>
      <w:proofErr w:type="spellStart"/>
      <w:r w:rsidRPr="00B15A5B">
        <w:t>Citizen</w:t>
      </w:r>
      <w:proofErr w:type="spellEnd"/>
      <w:r w:rsidRPr="00B15A5B">
        <w:t xml:space="preserve"> School.</w:t>
      </w:r>
    </w:p>
    <w:p w:rsidR="00B15A5B" w:rsidRPr="00B15A5B" w:rsidRDefault="00B15A5B" w:rsidP="00B15A5B">
      <w:pPr>
        <w:numPr>
          <w:ilvl w:val="0"/>
          <w:numId w:val="9"/>
        </w:numPr>
      </w:pPr>
      <w:proofErr w:type="spellStart"/>
      <w:r w:rsidRPr="00B15A5B">
        <w:t>Wihlenda</w:t>
      </w:r>
      <w:proofErr w:type="spellEnd"/>
      <w:r w:rsidRPr="00B15A5B">
        <w:t xml:space="preserve"> (2019). Lernen für </w:t>
      </w:r>
      <w:proofErr w:type="spellStart"/>
      <w:r w:rsidRPr="00B15A5B">
        <w:t>WeltbürgerInnen</w:t>
      </w:r>
      <w:proofErr w:type="spellEnd"/>
      <w:r w:rsidRPr="00B15A5B">
        <w:t xml:space="preserve">: Die Lernphilosophie der World </w:t>
      </w:r>
      <w:proofErr w:type="spellStart"/>
      <w:r w:rsidRPr="00B15A5B">
        <w:t>Citizen</w:t>
      </w:r>
      <w:proofErr w:type="spellEnd"/>
      <w:r w:rsidRPr="00B15A5B">
        <w:t xml:space="preserve"> School. In </w:t>
      </w:r>
      <w:proofErr w:type="spellStart"/>
      <w:r w:rsidRPr="00B15A5B">
        <w:t>Hemel</w:t>
      </w:r>
      <w:proofErr w:type="spellEnd"/>
      <w:r w:rsidRPr="00B15A5B">
        <w:t>, Ulrich (Hrsg.). Weltethos für das 21. Jahrhundert. Freiburg: Herder</w:t>
      </w:r>
    </w:p>
    <w:p w:rsidR="00B15A5B" w:rsidRPr="00B15A5B" w:rsidRDefault="00B15A5B" w:rsidP="00B15A5B">
      <w:pPr>
        <w:numPr>
          <w:ilvl w:val="0"/>
          <w:numId w:val="9"/>
        </w:numPr>
      </w:pPr>
      <w:proofErr w:type="spellStart"/>
      <w:r w:rsidRPr="00B15A5B">
        <w:t>Wihlenda</w:t>
      </w:r>
      <w:proofErr w:type="spellEnd"/>
      <w:r w:rsidRPr="00B15A5B">
        <w:t xml:space="preserve"> (2019). Lerninstitution für </w:t>
      </w:r>
      <w:proofErr w:type="spellStart"/>
      <w:r w:rsidRPr="00B15A5B">
        <w:t>WeltbürgerInnen</w:t>
      </w:r>
      <w:proofErr w:type="spellEnd"/>
      <w:r w:rsidRPr="00B15A5B">
        <w:t>: Das World-</w:t>
      </w:r>
      <w:proofErr w:type="spellStart"/>
      <w:r w:rsidRPr="00B15A5B">
        <w:t>CitizenSchool</w:t>
      </w:r>
      <w:proofErr w:type="spellEnd"/>
      <w:r w:rsidRPr="00B15A5B">
        <w:t xml:space="preserve">-Betriebssystem. In </w:t>
      </w:r>
      <w:proofErr w:type="spellStart"/>
      <w:r w:rsidRPr="00B15A5B">
        <w:t>Hemel</w:t>
      </w:r>
      <w:proofErr w:type="spellEnd"/>
      <w:r w:rsidRPr="00B15A5B">
        <w:t>, Ulrich (Hrsg.). Weltethos für das 21. Jahrhundert. Freiburg: Herder</w:t>
      </w:r>
    </w:p>
    <w:p w:rsidR="00B15A5B" w:rsidRPr="00B15A5B" w:rsidRDefault="00B15A5B" w:rsidP="00B15A5B">
      <w:pPr>
        <w:numPr>
          <w:ilvl w:val="0"/>
          <w:numId w:val="9"/>
        </w:numPr>
      </w:pPr>
      <w:proofErr w:type="spellStart"/>
      <w:r w:rsidRPr="00B15A5B">
        <w:t>Wihlenda</w:t>
      </w:r>
      <w:proofErr w:type="spellEnd"/>
      <w:r w:rsidRPr="00B15A5B">
        <w:t xml:space="preserve">, M. (2016). World </w:t>
      </w:r>
      <w:proofErr w:type="spellStart"/>
      <w:r w:rsidRPr="00B15A5B">
        <w:t>Citizen</w:t>
      </w:r>
      <w:proofErr w:type="spellEnd"/>
      <w:r w:rsidRPr="00B15A5B">
        <w:t xml:space="preserve"> School – Wirkungsbericht 2013-2016. Tübingen: World </w:t>
      </w:r>
      <w:proofErr w:type="spellStart"/>
      <w:r w:rsidRPr="00B15A5B">
        <w:t>Citizen</w:t>
      </w:r>
      <w:proofErr w:type="spellEnd"/>
      <w:r w:rsidRPr="00B15A5B">
        <w:t xml:space="preserve"> School</w:t>
      </w:r>
    </w:p>
    <w:p w:rsidR="00B15A5B" w:rsidRPr="00B15A5B" w:rsidRDefault="00B15A5B" w:rsidP="00B15A5B">
      <w:pPr>
        <w:numPr>
          <w:ilvl w:val="0"/>
          <w:numId w:val="9"/>
        </w:numPr>
        <w:rPr>
          <w:lang w:val="en-US"/>
        </w:rPr>
      </w:pPr>
      <w:r w:rsidRPr="00B15A5B">
        <w:rPr>
          <w:lang w:val="en-US"/>
        </w:rPr>
        <w:t>Wihlenda, M. (2016). Social Innovation Programm (2016). Tübingen: World Citizen School  </w:t>
      </w:r>
    </w:p>
    <w:p w:rsidR="00B15A5B" w:rsidRPr="00B15A5B" w:rsidRDefault="00B15A5B" w:rsidP="00B15A5B">
      <w:pPr>
        <w:numPr>
          <w:ilvl w:val="0"/>
          <w:numId w:val="9"/>
        </w:numPr>
      </w:pPr>
      <w:r w:rsidRPr="00B15A5B">
        <w:rPr>
          <w:lang w:val="en-US"/>
        </w:rPr>
        <w:t xml:space="preserve">Wihlenda, M. (2015). Curriculum Change in Economics (2015). </w:t>
      </w:r>
      <w:r w:rsidRPr="00B15A5B">
        <w:t xml:space="preserve">Tübingen: World </w:t>
      </w:r>
      <w:proofErr w:type="spellStart"/>
      <w:r w:rsidRPr="00B15A5B">
        <w:t>Citizen</w:t>
      </w:r>
      <w:proofErr w:type="spellEnd"/>
      <w:r w:rsidRPr="00B15A5B">
        <w:t xml:space="preserve"> School</w:t>
      </w:r>
    </w:p>
    <w:p w:rsidR="00B15A5B" w:rsidRPr="00B15A5B" w:rsidRDefault="00B15A5B" w:rsidP="00B15A5B"/>
    <w:p w:rsidR="00B15A5B" w:rsidRPr="00B15A5B" w:rsidRDefault="00B15A5B" w:rsidP="00B15A5B"/>
    <w:sectPr w:rsidR="00B15A5B" w:rsidRPr="00B15A5B" w:rsidSect="004653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EB4"/>
    <w:multiLevelType w:val="multilevel"/>
    <w:tmpl w:val="3E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32643"/>
    <w:multiLevelType w:val="multilevel"/>
    <w:tmpl w:val="3D4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3FB6"/>
    <w:multiLevelType w:val="multilevel"/>
    <w:tmpl w:val="E2F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057F4"/>
    <w:multiLevelType w:val="multilevel"/>
    <w:tmpl w:val="FB0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751E"/>
    <w:multiLevelType w:val="multilevel"/>
    <w:tmpl w:val="AFC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774B4"/>
    <w:multiLevelType w:val="multilevel"/>
    <w:tmpl w:val="E3F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02B15"/>
    <w:multiLevelType w:val="multilevel"/>
    <w:tmpl w:val="12B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72B9E"/>
    <w:multiLevelType w:val="multilevel"/>
    <w:tmpl w:val="1EE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C5CAB"/>
    <w:multiLevelType w:val="multilevel"/>
    <w:tmpl w:val="C0C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5B"/>
    <w:rsid w:val="00441865"/>
    <w:rsid w:val="00465324"/>
    <w:rsid w:val="00A949DB"/>
    <w:rsid w:val="00AD6288"/>
    <w:rsid w:val="00B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51847"/>
  <w14:defaultImageDpi w14:val="32767"/>
  <w15:chartTrackingRefBased/>
  <w15:docId w15:val="{61956BFF-490D-F543-A894-4898827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5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5A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5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5A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Tomfeah</dc:creator>
  <cp:keywords/>
  <dc:description/>
  <cp:lastModifiedBy>Anna Tomfeah</cp:lastModifiedBy>
  <cp:revision>1</cp:revision>
  <dcterms:created xsi:type="dcterms:W3CDTF">2020-05-28T09:00:00Z</dcterms:created>
  <dcterms:modified xsi:type="dcterms:W3CDTF">2020-05-28T09:04:00Z</dcterms:modified>
</cp:coreProperties>
</file>